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4B29E0" w14:textId="3FB5EE3D" w:rsidR="005A393F" w:rsidRPr="00A524C4" w:rsidRDefault="005A393F" w:rsidP="005A393F">
      <w:pPr>
        <w:spacing w:after="0"/>
        <w:ind w:firstLine="0"/>
      </w:pPr>
      <w:r w:rsidRPr="00A524C4">
        <w:t xml:space="preserve">Врз основа на член 383 </w:t>
      </w:r>
      <w:r>
        <w:t>и</w:t>
      </w:r>
      <w:r w:rsidRPr="00A524C4">
        <w:t xml:space="preserve"> член </w:t>
      </w:r>
      <w:r>
        <w:rPr>
          <w:lang w:val="en-US"/>
        </w:rPr>
        <w:t>510</w:t>
      </w:r>
      <w:r w:rsidRPr="00A524C4">
        <w:t xml:space="preserve"> од Законот за трговските друштва, </w:t>
      </w:r>
      <w:r>
        <w:t xml:space="preserve">Собранието на акционери на Жито Полог АД Тетово на седницата одржана на ден </w:t>
      </w:r>
      <w:r w:rsidR="00421EBE">
        <w:rPr>
          <w:lang w:val="en-US"/>
        </w:rPr>
        <w:t>30</w:t>
      </w:r>
      <w:bookmarkStart w:id="0" w:name="_GoBack"/>
      <w:bookmarkEnd w:id="0"/>
      <w:r w:rsidR="00384051">
        <w:rPr>
          <w:lang w:val="en-US"/>
        </w:rPr>
        <w:t xml:space="preserve">.09.2026 </w:t>
      </w:r>
      <w:proofErr w:type="spellStart"/>
      <w:r w:rsidR="00384051">
        <w:rPr>
          <w:lang w:val="en-US"/>
        </w:rPr>
        <w:t>година</w:t>
      </w:r>
      <w:proofErr w:type="spellEnd"/>
      <w:r>
        <w:t xml:space="preserve"> ја донесе следната</w:t>
      </w:r>
      <w:r>
        <w:rPr>
          <w:lang w:val="en-US"/>
        </w:rPr>
        <w:t>:</w:t>
      </w:r>
    </w:p>
    <w:p w14:paraId="04925204" w14:textId="77777777" w:rsidR="005A393F" w:rsidRDefault="005A393F" w:rsidP="005A393F">
      <w:pPr>
        <w:spacing w:after="168"/>
        <w:ind w:left="-15" w:right="0" w:firstLine="0"/>
      </w:pPr>
      <w:r>
        <w:t xml:space="preserve"> </w:t>
      </w:r>
    </w:p>
    <w:p w14:paraId="79CF8671" w14:textId="77777777" w:rsidR="00384051" w:rsidRDefault="00384051" w:rsidP="005A393F">
      <w:pPr>
        <w:spacing w:after="168"/>
        <w:ind w:left="-15" w:right="0" w:firstLine="0"/>
      </w:pPr>
    </w:p>
    <w:p w14:paraId="29659550" w14:textId="77777777" w:rsidR="00384051" w:rsidRDefault="00384051" w:rsidP="005A393F">
      <w:pPr>
        <w:spacing w:after="168"/>
        <w:ind w:left="-15" w:right="0" w:firstLine="0"/>
      </w:pPr>
    </w:p>
    <w:p w14:paraId="7C611C8C" w14:textId="77777777" w:rsidR="005A393F" w:rsidRPr="00384051" w:rsidRDefault="005A393F" w:rsidP="005A393F">
      <w:pPr>
        <w:spacing w:after="166" w:line="249" w:lineRule="auto"/>
        <w:ind w:left="181" w:right="174" w:hanging="10"/>
        <w:jc w:val="center"/>
        <w:rPr>
          <w:b/>
        </w:rPr>
      </w:pPr>
      <w:r w:rsidRPr="00384051">
        <w:rPr>
          <w:b/>
        </w:rPr>
        <w:t xml:space="preserve">ПРЕДЛОГ ОДЛУКА </w:t>
      </w:r>
    </w:p>
    <w:p w14:paraId="3491106F" w14:textId="01592217" w:rsidR="005A393F" w:rsidRPr="00384051" w:rsidRDefault="005A393F" w:rsidP="005A393F">
      <w:pPr>
        <w:spacing w:after="171" w:line="249" w:lineRule="auto"/>
        <w:ind w:left="181" w:right="171" w:hanging="10"/>
        <w:jc w:val="center"/>
        <w:rPr>
          <w:b/>
        </w:rPr>
      </w:pPr>
      <w:r w:rsidRPr="00384051">
        <w:rPr>
          <w:b/>
        </w:rPr>
        <w:t xml:space="preserve">за усвојување </w:t>
      </w:r>
      <w:r w:rsidR="007B106D">
        <w:rPr>
          <w:b/>
        </w:rPr>
        <w:t>на Годишната сметка до датум 31.05.2026</w:t>
      </w:r>
      <w:r w:rsidR="00384051">
        <w:rPr>
          <w:b/>
        </w:rPr>
        <w:t xml:space="preserve"> </w:t>
      </w:r>
    </w:p>
    <w:p w14:paraId="3C30499E" w14:textId="77777777" w:rsidR="005A393F" w:rsidRDefault="005A393F" w:rsidP="005A393F">
      <w:pPr>
        <w:spacing w:after="156" w:line="259" w:lineRule="auto"/>
        <w:ind w:left="52" w:right="0" w:firstLine="0"/>
        <w:jc w:val="center"/>
      </w:pPr>
      <w:r>
        <w:t xml:space="preserve"> </w:t>
      </w:r>
    </w:p>
    <w:p w14:paraId="2384FD54" w14:textId="77777777" w:rsidR="005A393F" w:rsidRDefault="005A393F" w:rsidP="005A393F">
      <w:pPr>
        <w:spacing w:after="166" w:line="249" w:lineRule="auto"/>
        <w:ind w:left="181" w:right="174" w:hanging="10"/>
        <w:jc w:val="center"/>
      </w:pPr>
      <w:r>
        <w:t xml:space="preserve">Член 1 </w:t>
      </w:r>
    </w:p>
    <w:p w14:paraId="3FF74B91" w14:textId="4AF35FA7" w:rsidR="005A393F" w:rsidRDefault="005A393F" w:rsidP="005A393F">
      <w:pPr>
        <w:spacing w:after="172"/>
        <w:ind w:left="-15" w:right="0"/>
      </w:pPr>
      <w:r>
        <w:t>Се усвојува Годишната сметка до денот на</w:t>
      </w:r>
      <w:r w:rsidR="00384051">
        <w:t xml:space="preserve"> пресек </w:t>
      </w:r>
      <w:r>
        <w:t xml:space="preserve"> односно до </w:t>
      </w:r>
      <w:r w:rsidR="00384051">
        <w:rPr>
          <w:lang w:val="en-US"/>
        </w:rPr>
        <w:t>31.05.2026</w:t>
      </w:r>
      <w:r>
        <w:t xml:space="preserve"> година.  </w:t>
      </w:r>
    </w:p>
    <w:p w14:paraId="0D1AE188" w14:textId="65D50BB7" w:rsidR="005A393F" w:rsidRDefault="005A393F" w:rsidP="005A393F">
      <w:pPr>
        <w:spacing w:after="168"/>
        <w:ind w:left="-15" w:right="0"/>
      </w:pPr>
      <w:r>
        <w:t>Годишната сме</w:t>
      </w:r>
      <w:r w:rsidR="00384051">
        <w:t>тка до денот на пресек, односно до 31.05.2026</w:t>
      </w:r>
      <w:r>
        <w:t xml:space="preserve"> година е составен дел на оваа Одлука. </w:t>
      </w:r>
    </w:p>
    <w:p w14:paraId="5B4AC871" w14:textId="77777777" w:rsidR="005A393F" w:rsidRDefault="005A393F" w:rsidP="005A393F">
      <w:pPr>
        <w:spacing w:after="160" w:line="259" w:lineRule="auto"/>
        <w:ind w:left="720" w:right="0" w:firstLine="0"/>
        <w:jc w:val="left"/>
      </w:pPr>
      <w:r>
        <w:t xml:space="preserve"> </w:t>
      </w:r>
    </w:p>
    <w:p w14:paraId="5EF86D11" w14:textId="77777777" w:rsidR="005A393F" w:rsidRDefault="005A393F" w:rsidP="005A393F">
      <w:pPr>
        <w:spacing w:after="166" w:line="249" w:lineRule="auto"/>
        <w:ind w:left="181" w:right="174" w:hanging="10"/>
        <w:jc w:val="center"/>
      </w:pPr>
      <w:r>
        <w:t xml:space="preserve">Член 2 </w:t>
      </w:r>
    </w:p>
    <w:p w14:paraId="7B7D1318" w14:textId="77777777" w:rsidR="005A393F" w:rsidRDefault="005A393F" w:rsidP="005A393F">
      <w:pPr>
        <w:spacing w:after="166" w:line="249" w:lineRule="auto"/>
        <w:ind w:left="181" w:right="292" w:hanging="10"/>
        <w:jc w:val="center"/>
      </w:pPr>
      <w:r>
        <w:t xml:space="preserve">Оваа Предлог Одлука влегува на сила од денот на нејзиното донесување. </w:t>
      </w:r>
    </w:p>
    <w:p w14:paraId="08526B78" w14:textId="77777777" w:rsidR="005A393F" w:rsidRDefault="005A393F" w:rsidP="005A393F">
      <w:pPr>
        <w:spacing w:after="160" w:line="259" w:lineRule="auto"/>
        <w:ind w:right="0" w:firstLine="0"/>
        <w:jc w:val="left"/>
      </w:pPr>
      <w:r>
        <w:t xml:space="preserve"> </w:t>
      </w:r>
    </w:p>
    <w:p w14:paraId="5CF195DC" w14:textId="77777777" w:rsidR="005A393F" w:rsidRDefault="005A393F" w:rsidP="005A393F">
      <w:pPr>
        <w:spacing w:after="156" w:line="259" w:lineRule="auto"/>
        <w:ind w:right="0" w:firstLine="0"/>
        <w:jc w:val="left"/>
      </w:pPr>
      <w:r>
        <w:t xml:space="preserve"> </w:t>
      </w:r>
    </w:p>
    <w:p w14:paraId="3B0F0CC3" w14:textId="2ECAD8FA" w:rsidR="005A393F" w:rsidRPr="00384051" w:rsidRDefault="005A393F" w:rsidP="005A393F">
      <w:pPr>
        <w:spacing w:line="259" w:lineRule="auto"/>
        <w:ind w:left="10" w:right="185" w:hanging="10"/>
        <w:jc w:val="center"/>
        <w:rPr>
          <w:b/>
        </w:rPr>
      </w:pPr>
      <w:r>
        <w:rPr>
          <w:lang w:val="en-US"/>
        </w:rPr>
        <w:t xml:space="preserve">                                                                                                     </w:t>
      </w:r>
      <w:r w:rsidRPr="00384051">
        <w:rPr>
          <w:b/>
        </w:rPr>
        <w:t>ЖИТО ПОЛОГ АД Тетово</w:t>
      </w:r>
    </w:p>
    <w:p w14:paraId="4B6967A3" w14:textId="77777777" w:rsidR="005A393F" w:rsidRPr="00384051" w:rsidRDefault="005A393F" w:rsidP="005A393F">
      <w:pPr>
        <w:spacing w:after="0" w:line="259" w:lineRule="auto"/>
        <w:ind w:left="7262" w:right="0" w:firstLine="0"/>
        <w:jc w:val="left"/>
        <w:rPr>
          <w:b/>
        </w:rPr>
      </w:pPr>
      <w:r w:rsidRPr="00384051">
        <w:rPr>
          <w:b/>
        </w:rPr>
        <w:t xml:space="preserve"> </w:t>
      </w:r>
    </w:p>
    <w:p w14:paraId="25B9A70B" w14:textId="77777777" w:rsidR="005A393F" w:rsidRPr="00384051" w:rsidRDefault="005A393F" w:rsidP="005A393F">
      <w:pPr>
        <w:jc w:val="center"/>
        <w:rPr>
          <w:b/>
        </w:rPr>
      </w:pPr>
      <w:r w:rsidRPr="00384051">
        <w:rPr>
          <w:b/>
        </w:rPr>
        <w:t xml:space="preserve">                                                                                        Претседавач на Собранието</w:t>
      </w:r>
    </w:p>
    <w:p w14:paraId="5E4A07C4" w14:textId="77777777" w:rsidR="005A393F" w:rsidRPr="00384051" w:rsidRDefault="005A393F" w:rsidP="005A393F">
      <w:pPr>
        <w:spacing w:after="156" w:line="259" w:lineRule="auto"/>
        <w:ind w:right="0" w:firstLine="0"/>
        <w:jc w:val="left"/>
        <w:rPr>
          <w:b/>
        </w:rPr>
      </w:pPr>
      <w:r w:rsidRPr="00384051">
        <w:rPr>
          <w:b/>
        </w:rPr>
        <w:t xml:space="preserve">                                                                                      </w:t>
      </w:r>
      <w:r w:rsidRPr="00384051">
        <w:rPr>
          <w:b/>
          <w:lang w:val="en-US"/>
        </w:rPr>
        <w:t xml:space="preserve">                </w:t>
      </w:r>
      <w:r w:rsidRPr="00384051">
        <w:rPr>
          <w:b/>
        </w:rPr>
        <w:t xml:space="preserve"> </w:t>
      </w:r>
      <w:r w:rsidRPr="00384051">
        <w:rPr>
          <w:b/>
          <w:lang w:val="en-US"/>
        </w:rPr>
        <w:t>_______________________</w:t>
      </w:r>
      <w:r w:rsidRPr="00384051">
        <w:rPr>
          <w:b/>
        </w:rPr>
        <w:t xml:space="preserve"> </w:t>
      </w:r>
    </w:p>
    <w:p w14:paraId="20F9633D" w14:textId="77777777" w:rsidR="008E2095" w:rsidRPr="00384051" w:rsidRDefault="008E2095">
      <w:pPr>
        <w:rPr>
          <w:b/>
        </w:rPr>
      </w:pPr>
    </w:p>
    <w:sectPr w:rsidR="008E2095" w:rsidRPr="003840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93F"/>
    <w:rsid w:val="00384051"/>
    <w:rsid w:val="00421EBE"/>
    <w:rsid w:val="005A393F"/>
    <w:rsid w:val="007B106D"/>
    <w:rsid w:val="008E2095"/>
    <w:rsid w:val="00AD318F"/>
    <w:rsid w:val="00F93A87"/>
    <w:rsid w:val="00FD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D8F35"/>
  <w15:chartTrackingRefBased/>
  <w15:docId w15:val="{BFFF38AA-5301-4BF6-BB16-FB1476B8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393F"/>
    <w:pPr>
      <w:spacing w:after="3" w:line="248" w:lineRule="auto"/>
      <w:ind w:right="4" w:firstLine="71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mk-MK" w:eastAsia="mk-MK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393F"/>
    <w:pPr>
      <w:keepNext/>
      <w:keepLines/>
      <w:spacing w:before="360" w:after="80" w:line="259" w:lineRule="auto"/>
      <w:ind w:right="0" w:firstLine="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393F"/>
    <w:pPr>
      <w:keepNext/>
      <w:keepLines/>
      <w:spacing w:before="160" w:after="80" w:line="259" w:lineRule="auto"/>
      <w:ind w:right="0" w:firstLine="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393F"/>
    <w:pPr>
      <w:keepNext/>
      <w:keepLines/>
      <w:spacing w:before="160" w:after="80" w:line="259" w:lineRule="auto"/>
      <w:ind w:right="0" w:firstLine="0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393F"/>
    <w:pPr>
      <w:keepNext/>
      <w:keepLines/>
      <w:spacing w:before="80" w:after="40" w:line="259" w:lineRule="auto"/>
      <w:ind w:righ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393F"/>
    <w:pPr>
      <w:keepNext/>
      <w:keepLines/>
      <w:spacing w:before="80" w:after="40" w:line="259" w:lineRule="auto"/>
      <w:ind w:right="0" w:firstLine="0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393F"/>
    <w:pPr>
      <w:keepNext/>
      <w:keepLines/>
      <w:spacing w:before="40" w:after="0" w:line="259" w:lineRule="auto"/>
      <w:ind w:righ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393F"/>
    <w:pPr>
      <w:keepNext/>
      <w:keepLines/>
      <w:spacing w:before="40" w:after="0" w:line="259" w:lineRule="auto"/>
      <w:ind w:righ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393F"/>
    <w:pPr>
      <w:keepNext/>
      <w:keepLines/>
      <w:spacing w:after="0" w:line="259" w:lineRule="auto"/>
      <w:ind w:righ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393F"/>
    <w:pPr>
      <w:keepNext/>
      <w:keepLines/>
      <w:spacing w:after="0" w:line="259" w:lineRule="auto"/>
      <w:ind w:righ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D318F"/>
    <w:pPr>
      <w:spacing w:after="0" w:line="240" w:lineRule="auto"/>
    </w:pPr>
    <w:rPr>
      <w:lang w:val="mk-MK"/>
    </w:rPr>
  </w:style>
  <w:style w:type="character" w:customStyle="1" w:styleId="Heading1Char">
    <w:name w:val="Heading 1 Char"/>
    <w:basedOn w:val="DefaultParagraphFont"/>
    <w:link w:val="Heading1"/>
    <w:uiPriority w:val="9"/>
    <w:rsid w:val="005A3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3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393F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393F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393F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393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393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93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393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393F"/>
    <w:pPr>
      <w:spacing w:after="80" w:line="240" w:lineRule="auto"/>
      <w:ind w:righ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US" w:eastAsia="en-US"/>
    </w:rPr>
  </w:style>
  <w:style w:type="character" w:customStyle="1" w:styleId="TitleChar">
    <w:name w:val="Title Char"/>
    <w:basedOn w:val="DefaultParagraphFont"/>
    <w:link w:val="Title"/>
    <w:uiPriority w:val="10"/>
    <w:rsid w:val="005A3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393F"/>
    <w:pPr>
      <w:numPr>
        <w:ilvl w:val="1"/>
      </w:numPr>
      <w:spacing w:after="160" w:line="259" w:lineRule="auto"/>
      <w:ind w:right="0" w:firstLine="710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5A393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393F"/>
    <w:pPr>
      <w:spacing w:before="160" w:after="160" w:line="259" w:lineRule="auto"/>
      <w:ind w:right="0" w:firstLine="0"/>
      <w:jc w:val="center"/>
    </w:pPr>
    <w:rPr>
      <w:rFonts w:ascii="Calibri" w:eastAsiaTheme="minorHAnsi" w:hAnsi="Calibri" w:cstheme="minorBidi"/>
      <w:i/>
      <w:iCs/>
      <w:color w:val="404040" w:themeColor="text1" w:themeTint="BF"/>
      <w:sz w:val="22"/>
      <w:szCs w:val="22"/>
      <w:lang w:val="en-US" w:eastAsia="en-US"/>
    </w:rPr>
  </w:style>
  <w:style w:type="character" w:customStyle="1" w:styleId="QuoteChar">
    <w:name w:val="Quote Char"/>
    <w:basedOn w:val="DefaultParagraphFont"/>
    <w:link w:val="Quote"/>
    <w:uiPriority w:val="29"/>
    <w:rsid w:val="005A3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393F"/>
    <w:pPr>
      <w:spacing w:after="160" w:line="259" w:lineRule="auto"/>
      <w:ind w:left="720" w:right="0" w:firstLine="0"/>
      <w:contextualSpacing/>
      <w:jc w:val="left"/>
    </w:pPr>
    <w:rPr>
      <w:rFonts w:ascii="Calibri" w:eastAsiaTheme="minorHAnsi" w:hAnsi="Calibri" w:cstheme="minorBidi"/>
      <w:color w:val="auto"/>
      <w:sz w:val="22"/>
      <w:szCs w:val="22"/>
      <w:lang w:val="en-US" w:eastAsia="en-US"/>
    </w:rPr>
  </w:style>
  <w:style w:type="character" w:styleId="IntenseEmphasis">
    <w:name w:val="Intense Emphasis"/>
    <w:basedOn w:val="DefaultParagraphFont"/>
    <w:uiPriority w:val="21"/>
    <w:qFormat/>
    <w:rsid w:val="005A3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="Calibri" w:eastAsiaTheme="minorHAnsi" w:hAnsi="Calibri" w:cstheme="minorBidi"/>
      <w:i/>
      <w:iCs/>
      <w:color w:val="0F4761" w:themeColor="accent1" w:themeShade="BF"/>
      <w:sz w:val="22"/>
      <w:szCs w:val="22"/>
      <w:lang w:val="en-US"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39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764</Characters>
  <Application>Microsoft Office Word</Application>
  <DocSecurity>0</DocSecurity>
  <Lines>6</Lines>
  <Paragraphs>1</Paragraphs>
  <ScaleCrop>false</ScaleCrop>
  <Company/>
  <LinksUpToDate>false</LinksUpToDate>
  <CharactersWithSpaces>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Velimir Shipovikj</dc:creator>
  <cp:keywords/>
  <dc:description/>
  <cp:lastModifiedBy>user</cp:lastModifiedBy>
  <cp:revision>5</cp:revision>
  <dcterms:created xsi:type="dcterms:W3CDTF">2024-11-12T17:40:00Z</dcterms:created>
  <dcterms:modified xsi:type="dcterms:W3CDTF">2026-08-27T10:04:00Z</dcterms:modified>
</cp:coreProperties>
</file>